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E2CD" w14:textId="3591D4E3" w:rsidR="009A67DE" w:rsidRPr="009A67DE" w:rsidRDefault="009A67DE" w:rsidP="005C6AE7">
      <w:pPr>
        <w:jc w:val="center"/>
        <w:rPr>
          <w:b/>
          <w:bCs/>
          <w:i/>
          <w:iCs/>
          <w:sz w:val="32"/>
          <w:szCs w:val="32"/>
        </w:rPr>
      </w:pPr>
      <w:r w:rsidRPr="009A67DE">
        <w:rPr>
          <w:b/>
          <w:bCs/>
          <w:i/>
          <w:iCs/>
          <w:sz w:val="32"/>
          <w:szCs w:val="32"/>
        </w:rPr>
        <w:t xml:space="preserve">Belépési </w:t>
      </w:r>
      <w:r w:rsidR="005C6AE7">
        <w:rPr>
          <w:b/>
          <w:bCs/>
          <w:i/>
          <w:iCs/>
          <w:sz w:val="32"/>
          <w:szCs w:val="32"/>
        </w:rPr>
        <w:t>n</w:t>
      </w:r>
      <w:r w:rsidRPr="009A67DE">
        <w:rPr>
          <w:b/>
          <w:bCs/>
          <w:i/>
          <w:iCs/>
          <w:sz w:val="32"/>
          <w:szCs w:val="32"/>
        </w:rPr>
        <w:t>yilatkozat</w:t>
      </w:r>
    </w:p>
    <w:p w14:paraId="60C9C004" w14:textId="0D3C1B24" w:rsidR="009A67DE" w:rsidRDefault="009A67DE" w:rsidP="005C6AE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12F5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egyéni</w:t>
      </w:r>
      <w:r w:rsidRPr="00F12F5E">
        <w:rPr>
          <w:color w:val="000000"/>
          <w:sz w:val="24"/>
          <w:szCs w:val="24"/>
        </w:rPr>
        <w:t xml:space="preserve"> tagok részére)</w:t>
      </w:r>
    </w:p>
    <w:p w14:paraId="55E9E5AE" w14:textId="091D277F" w:rsidR="005C6AE7" w:rsidRDefault="005C6AE7" w:rsidP="005C6AE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77E2BD" w14:textId="0F300D48" w:rsidR="005C6AE7" w:rsidRDefault="005C6AE7" w:rsidP="005C6AE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 kitöltött és aláírt belépési nyilatkozatot a </w:t>
      </w:r>
      <w:hyperlink r:id="rId11" w:history="1">
        <w:r w:rsidRPr="006B64F1">
          <w:rPr>
            <w:rStyle w:val="Hiperhivatkozs"/>
            <w:b/>
            <w:bCs/>
            <w:sz w:val="24"/>
            <w:szCs w:val="24"/>
          </w:rPr>
          <w:t>mail@gteportal.eu</w:t>
        </w:r>
      </w:hyperlink>
      <w:r>
        <w:rPr>
          <w:b/>
          <w:bCs/>
          <w:color w:val="0000FF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e-mail címre kérjük megküldeni. </w:t>
      </w:r>
    </w:p>
    <w:p w14:paraId="36D848DF" w14:textId="77777777" w:rsidR="009A67DE" w:rsidRPr="009A67DE" w:rsidRDefault="009A67DE" w:rsidP="005C6AE7">
      <w:pPr>
        <w:rPr>
          <w:sz w:val="24"/>
          <w:szCs w:val="24"/>
        </w:rPr>
      </w:pPr>
    </w:p>
    <w:p w14:paraId="227070AD" w14:textId="77777777" w:rsidR="009A67DE" w:rsidRDefault="009A67DE" w:rsidP="005C6AE7">
      <w:pPr>
        <w:spacing w:line="276" w:lineRule="auto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>Név</w:t>
      </w:r>
      <w:r w:rsidR="00D544B6">
        <w:rPr>
          <w:bCs/>
          <w:sz w:val="24"/>
          <w:szCs w:val="24"/>
        </w:rPr>
        <w:t>*</w:t>
      </w:r>
      <w:r w:rsidRPr="009A67DE">
        <w:rPr>
          <w:bCs/>
          <w:sz w:val="24"/>
          <w:szCs w:val="24"/>
        </w:rPr>
        <w:t>: ...............................</w:t>
      </w:r>
      <w:r>
        <w:rPr>
          <w:bCs/>
          <w:sz w:val="24"/>
          <w:szCs w:val="24"/>
        </w:rPr>
        <w:t>.......................................</w:t>
      </w:r>
      <w:r w:rsidRPr="009A67DE">
        <w:rPr>
          <w:bCs/>
          <w:sz w:val="24"/>
          <w:szCs w:val="24"/>
        </w:rPr>
        <w:t>......................................................................</w:t>
      </w:r>
    </w:p>
    <w:p w14:paraId="4E9F5245" w14:textId="77777777" w:rsidR="009A67DE" w:rsidRPr="009A67DE" w:rsidRDefault="009A67DE" w:rsidP="005C6AE7">
      <w:pPr>
        <w:spacing w:line="276" w:lineRule="auto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>Anyja neve</w:t>
      </w:r>
      <w:r w:rsidR="00D544B6">
        <w:rPr>
          <w:bCs/>
          <w:sz w:val="24"/>
          <w:szCs w:val="24"/>
        </w:rPr>
        <w:t>*</w:t>
      </w:r>
      <w:r w:rsidRPr="009A67DE">
        <w:rPr>
          <w:bCs/>
          <w:sz w:val="24"/>
          <w:szCs w:val="24"/>
        </w:rPr>
        <w:t>: ..........................................................</w:t>
      </w:r>
      <w:r>
        <w:rPr>
          <w:bCs/>
          <w:sz w:val="24"/>
          <w:szCs w:val="24"/>
        </w:rPr>
        <w:t>......................................</w:t>
      </w:r>
      <w:r w:rsidRPr="009A67DE">
        <w:rPr>
          <w:bCs/>
          <w:sz w:val="24"/>
          <w:szCs w:val="24"/>
        </w:rPr>
        <w:t>................................</w:t>
      </w:r>
    </w:p>
    <w:p w14:paraId="51240E76" w14:textId="77777777" w:rsidR="009A67DE" w:rsidRPr="009A67DE" w:rsidRDefault="009A67DE" w:rsidP="005C6AE7">
      <w:pPr>
        <w:spacing w:line="276" w:lineRule="auto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>Születési helye és ideje</w:t>
      </w:r>
      <w:r w:rsidR="00D544B6">
        <w:rPr>
          <w:bCs/>
          <w:sz w:val="24"/>
          <w:szCs w:val="24"/>
        </w:rPr>
        <w:t>*</w:t>
      </w:r>
      <w:r w:rsidRPr="009A67DE">
        <w:rPr>
          <w:bCs/>
          <w:sz w:val="24"/>
          <w:szCs w:val="24"/>
        </w:rPr>
        <w:t>: ...</w:t>
      </w:r>
      <w:r>
        <w:rPr>
          <w:bCs/>
          <w:sz w:val="24"/>
          <w:szCs w:val="24"/>
        </w:rPr>
        <w:t>......................................</w:t>
      </w:r>
      <w:r w:rsidRPr="009A67DE">
        <w:rPr>
          <w:bCs/>
          <w:sz w:val="24"/>
          <w:szCs w:val="24"/>
        </w:rPr>
        <w:t>...........</w:t>
      </w:r>
      <w:r>
        <w:rPr>
          <w:bCs/>
          <w:sz w:val="24"/>
          <w:szCs w:val="24"/>
        </w:rPr>
        <w:t>..</w:t>
      </w:r>
      <w:r w:rsidRPr="009A67DE">
        <w:rPr>
          <w:bCs/>
          <w:sz w:val="24"/>
          <w:szCs w:val="24"/>
        </w:rPr>
        <w:t>.......................................................</w:t>
      </w:r>
    </w:p>
    <w:p w14:paraId="6F4BA632" w14:textId="77777777" w:rsidR="009A67DE" w:rsidRPr="009A67DE" w:rsidRDefault="009A67DE" w:rsidP="005C6AE7">
      <w:pPr>
        <w:spacing w:line="276" w:lineRule="auto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>Lakcíme</w:t>
      </w:r>
      <w:r w:rsidR="00D544B6">
        <w:rPr>
          <w:bCs/>
          <w:sz w:val="24"/>
          <w:szCs w:val="24"/>
        </w:rPr>
        <w:t>*</w:t>
      </w:r>
      <w:r w:rsidRPr="009A67DE">
        <w:rPr>
          <w:bCs/>
          <w:sz w:val="24"/>
          <w:szCs w:val="24"/>
        </w:rPr>
        <w:t>: ................................................................</w:t>
      </w:r>
      <w:r>
        <w:rPr>
          <w:bCs/>
          <w:sz w:val="24"/>
          <w:szCs w:val="24"/>
        </w:rPr>
        <w:t>.....................................................................</w:t>
      </w:r>
    </w:p>
    <w:p w14:paraId="4433CA7E" w14:textId="77777777" w:rsidR="009A67DE" w:rsidRPr="009A67DE" w:rsidRDefault="009A67DE" w:rsidP="005C6AE7">
      <w:pPr>
        <w:spacing w:line="276" w:lineRule="auto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>Tel</w:t>
      </w:r>
      <w:r w:rsidR="00D544B6">
        <w:rPr>
          <w:bCs/>
          <w:sz w:val="24"/>
          <w:szCs w:val="24"/>
        </w:rPr>
        <w:t>efon*</w:t>
      </w:r>
      <w:r w:rsidRPr="009A67DE">
        <w:rPr>
          <w:bCs/>
          <w:sz w:val="24"/>
          <w:szCs w:val="24"/>
        </w:rPr>
        <w:t>: ............................</w:t>
      </w:r>
      <w:r>
        <w:rPr>
          <w:bCs/>
          <w:sz w:val="24"/>
          <w:szCs w:val="24"/>
        </w:rPr>
        <w:t>........................</w:t>
      </w:r>
      <w:r w:rsidRPr="009A67DE">
        <w:rPr>
          <w:bCs/>
          <w:sz w:val="24"/>
          <w:szCs w:val="24"/>
        </w:rPr>
        <w:t xml:space="preserve"> E-mail</w:t>
      </w:r>
      <w:r w:rsidR="00D544B6">
        <w:rPr>
          <w:bCs/>
          <w:sz w:val="24"/>
          <w:szCs w:val="24"/>
        </w:rPr>
        <w:t>*</w:t>
      </w:r>
      <w:r w:rsidRPr="009A67DE">
        <w:rPr>
          <w:bCs/>
          <w:sz w:val="24"/>
          <w:szCs w:val="24"/>
        </w:rPr>
        <w:t>:</w:t>
      </w:r>
      <w:r w:rsidR="00D544B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........</w:t>
      </w:r>
      <w:r w:rsidRPr="009A67DE">
        <w:rPr>
          <w:bCs/>
          <w:sz w:val="24"/>
          <w:szCs w:val="24"/>
        </w:rPr>
        <w:t>..........................................................</w:t>
      </w:r>
    </w:p>
    <w:p w14:paraId="11EC2735" w14:textId="77777777" w:rsidR="009A67DE" w:rsidRPr="009A67DE" w:rsidRDefault="009A67DE" w:rsidP="005C6AE7">
      <w:pPr>
        <w:spacing w:line="276" w:lineRule="auto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>Levelezési cím (ha nem egyezik a lakcímmel):</w:t>
      </w:r>
    </w:p>
    <w:p w14:paraId="2BA8D128" w14:textId="77777777" w:rsidR="009A67DE" w:rsidRPr="009A67DE" w:rsidRDefault="009A67DE" w:rsidP="005C6AE7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……………….</w:t>
      </w:r>
      <w:r w:rsidRPr="009A67DE">
        <w:rPr>
          <w:bCs/>
          <w:sz w:val="24"/>
          <w:szCs w:val="24"/>
        </w:rPr>
        <w:t>…………………………………………………………………………………..</w:t>
      </w:r>
    </w:p>
    <w:p w14:paraId="066CA827" w14:textId="77777777" w:rsidR="009A67DE" w:rsidRPr="009A67DE" w:rsidRDefault="009A67DE" w:rsidP="005C6AE7">
      <w:pPr>
        <w:spacing w:line="276" w:lineRule="auto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>Munkahelye vagy vállalkozása neve (nem kötelező): ..........................</w:t>
      </w:r>
      <w:r>
        <w:rPr>
          <w:bCs/>
          <w:sz w:val="24"/>
          <w:szCs w:val="24"/>
        </w:rPr>
        <w:t>.....................................</w:t>
      </w:r>
      <w:r w:rsidRPr="009A67DE">
        <w:rPr>
          <w:bCs/>
          <w:sz w:val="24"/>
          <w:szCs w:val="24"/>
        </w:rPr>
        <w:t>........................................................................................</w:t>
      </w:r>
    </w:p>
    <w:p w14:paraId="117B91A0" w14:textId="77777777" w:rsidR="009A67DE" w:rsidRDefault="009A67DE" w:rsidP="005C6AE7">
      <w:pPr>
        <w:spacing w:line="276" w:lineRule="auto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 xml:space="preserve">Címe: </w:t>
      </w:r>
      <w:r>
        <w:rPr>
          <w:bCs/>
          <w:sz w:val="24"/>
          <w:szCs w:val="24"/>
        </w:rPr>
        <w:t>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.……………………………………………………………………………..</w:t>
      </w:r>
    </w:p>
    <w:p w14:paraId="4C8E561B" w14:textId="77777777" w:rsidR="009A67DE" w:rsidRPr="009A67DE" w:rsidRDefault="009A67DE" w:rsidP="005C6AE7">
      <w:pPr>
        <w:spacing w:line="276" w:lineRule="auto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>Tel: ..............................</w:t>
      </w:r>
      <w:r>
        <w:rPr>
          <w:bCs/>
          <w:sz w:val="24"/>
          <w:szCs w:val="24"/>
        </w:rPr>
        <w:t>........................</w:t>
      </w:r>
      <w:r w:rsidRPr="009A67DE">
        <w:rPr>
          <w:bCs/>
          <w:sz w:val="24"/>
          <w:szCs w:val="24"/>
        </w:rPr>
        <w:t xml:space="preserve"> E-mail: .....</w:t>
      </w:r>
      <w:r>
        <w:rPr>
          <w:bCs/>
          <w:sz w:val="24"/>
          <w:szCs w:val="24"/>
        </w:rPr>
        <w:t>............</w:t>
      </w:r>
      <w:r w:rsidRPr="009A67DE">
        <w:rPr>
          <w:bCs/>
          <w:sz w:val="24"/>
          <w:szCs w:val="24"/>
        </w:rPr>
        <w:t>..........................................................</w:t>
      </w:r>
    </w:p>
    <w:p w14:paraId="0B8A1F61" w14:textId="069E621C" w:rsidR="009A67DE" w:rsidRDefault="009A67DE" w:rsidP="005C6AE7">
      <w:pPr>
        <w:spacing w:line="276" w:lineRule="auto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>Beosztás: .......................</w:t>
      </w:r>
      <w:r>
        <w:rPr>
          <w:bCs/>
          <w:sz w:val="24"/>
          <w:szCs w:val="24"/>
        </w:rPr>
        <w:t>.....................................</w:t>
      </w:r>
      <w:r w:rsidRPr="009A67DE">
        <w:rPr>
          <w:bCs/>
          <w:sz w:val="24"/>
          <w:szCs w:val="24"/>
        </w:rPr>
        <w:t>..........................................................................</w:t>
      </w:r>
    </w:p>
    <w:p w14:paraId="052686C5" w14:textId="33FBF501" w:rsidR="003A2542" w:rsidRDefault="003A2542" w:rsidP="005C6AE7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Legmagasabb végzettség: ………………………………………………………………………</w:t>
      </w:r>
    </w:p>
    <w:p w14:paraId="63F2EC72" w14:textId="72CA29E0" w:rsidR="003A2542" w:rsidRPr="009A67DE" w:rsidRDefault="003A2542" w:rsidP="005C6AE7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Szakterület: ………………………………………………………………………………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4CE29059" w14:textId="77777777" w:rsidR="009A67DE" w:rsidRPr="009A67DE" w:rsidRDefault="009A67DE" w:rsidP="005C6AE7">
      <w:pPr>
        <w:rPr>
          <w:bCs/>
          <w:sz w:val="24"/>
          <w:szCs w:val="24"/>
        </w:rPr>
      </w:pPr>
    </w:p>
    <w:p w14:paraId="2AC88472" w14:textId="65479306" w:rsidR="009A67DE" w:rsidRPr="009A67DE" w:rsidRDefault="009A67DE" w:rsidP="005C6AE7">
      <w:pPr>
        <w:spacing w:line="276" w:lineRule="auto"/>
        <w:jc w:val="both"/>
        <w:rPr>
          <w:bCs/>
          <w:sz w:val="24"/>
          <w:szCs w:val="24"/>
        </w:rPr>
      </w:pPr>
      <w:r w:rsidRPr="005C6AE7">
        <w:rPr>
          <w:bCs/>
          <w:sz w:val="24"/>
          <w:szCs w:val="24"/>
          <w:u w:val="single"/>
        </w:rPr>
        <w:t>Nyilvántartó szervezet</w:t>
      </w:r>
      <w:r w:rsidR="00D544B6">
        <w:rPr>
          <w:bCs/>
          <w:sz w:val="24"/>
          <w:szCs w:val="24"/>
        </w:rPr>
        <w:t>*</w:t>
      </w:r>
      <w:r w:rsidR="005C6AE7">
        <w:rPr>
          <w:bCs/>
          <w:sz w:val="24"/>
          <w:szCs w:val="24"/>
        </w:rPr>
        <w:t xml:space="preserve"> (a </w:t>
      </w:r>
      <w:hyperlink r:id="rId12" w:history="1">
        <w:r w:rsidR="005C6AE7" w:rsidRPr="006B64F1">
          <w:rPr>
            <w:rStyle w:val="Hiperhivatkozs"/>
            <w:bCs/>
            <w:sz w:val="24"/>
            <w:szCs w:val="24"/>
          </w:rPr>
          <w:t>https://gteportal.eu/szakosztaly/</w:t>
        </w:r>
      </w:hyperlink>
      <w:r w:rsidR="005C6AE7">
        <w:rPr>
          <w:bCs/>
          <w:sz w:val="24"/>
          <w:szCs w:val="24"/>
        </w:rPr>
        <w:t xml:space="preserve"> oldalon felsoroltak közül választott) ………………</w:t>
      </w:r>
      <w:r w:rsidRPr="009A67DE">
        <w:rPr>
          <w:bCs/>
          <w:sz w:val="24"/>
          <w:szCs w:val="24"/>
        </w:rPr>
        <w:t>........................................</w:t>
      </w:r>
      <w:r>
        <w:rPr>
          <w:bCs/>
          <w:sz w:val="24"/>
          <w:szCs w:val="24"/>
        </w:rPr>
        <w:t>..............................................................</w:t>
      </w:r>
      <w:r w:rsidR="005C6AE7">
        <w:rPr>
          <w:bCs/>
          <w:sz w:val="24"/>
          <w:szCs w:val="24"/>
        </w:rPr>
        <w:t>..................</w:t>
      </w:r>
      <w:r>
        <w:rPr>
          <w:bCs/>
          <w:sz w:val="24"/>
          <w:szCs w:val="24"/>
        </w:rPr>
        <w:t>....</w:t>
      </w:r>
      <w:r w:rsidRPr="009A67DE">
        <w:rPr>
          <w:bCs/>
          <w:sz w:val="24"/>
          <w:szCs w:val="24"/>
        </w:rPr>
        <w:t>...</w:t>
      </w:r>
    </w:p>
    <w:p w14:paraId="698DC248" w14:textId="77777777" w:rsidR="009A67DE" w:rsidRPr="009A67DE" w:rsidRDefault="009A67DE" w:rsidP="005C6AE7">
      <w:pPr>
        <w:spacing w:line="276" w:lineRule="auto"/>
        <w:jc w:val="both"/>
        <w:rPr>
          <w:bCs/>
          <w:sz w:val="24"/>
          <w:szCs w:val="24"/>
        </w:rPr>
      </w:pPr>
      <w:r w:rsidRPr="009A67DE">
        <w:rPr>
          <w:bCs/>
          <w:sz w:val="24"/>
          <w:szCs w:val="24"/>
        </w:rPr>
        <w:t>További szervezetek, szakmai érdeklődési területek, amelyekbe regisztráltatni kívánja magát szervezetenkénti regisztrációs díjért.</w:t>
      </w:r>
    </w:p>
    <w:p w14:paraId="7E633F2F" w14:textId="14706B6C" w:rsidR="009A67DE" w:rsidRPr="009A67DE" w:rsidRDefault="003A2542" w:rsidP="003A25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……...</w:t>
      </w:r>
      <w:r w:rsidR="009A67DE">
        <w:rPr>
          <w:sz w:val="24"/>
          <w:szCs w:val="24"/>
        </w:rPr>
        <w:t>…………………………………….</w:t>
      </w:r>
      <w:r w:rsidR="009A67DE" w:rsidRPr="009A67DE">
        <w:rPr>
          <w:sz w:val="24"/>
          <w:szCs w:val="24"/>
        </w:rPr>
        <w:t>...................................................................................</w:t>
      </w:r>
    </w:p>
    <w:p w14:paraId="1FCAB347" w14:textId="77777777" w:rsidR="009A67DE" w:rsidRDefault="009A67DE" w:rsidP="005C6AE7">
      <w:pPr>
        <w:rPr>
          <w:bCs/>
          <w:sz w:val="24"/>
          <w:szCs w:val="24"/>
        </w:rPr>
      </w:pPr>
    </w:p>
    <w:p w14:paraId="3E4C7F3D" w14:textId="77777777" w:rsidR="009A67DE" w:rsidRPr="009A67DE" w:rsidRDefault="009A67DE" w:rsidP="005C6AE7">
      <w:pPr>
        <w:rPr>
          <w:sz w:val="24"/>
          <w:szCs w:val="24"/>
        </w:rPr>
      </w:pPr>
      <w:r w:rsidRPr="009A67DE">
        <w:rPr>
          <w:bCs/>
          <w:sz w:val="24"/>
          <w:szCs w:val="24"/>
          <w:u w:val="single"/>
        </w:rPr>
        <w:t>Tagságának jellege</w:t>
      </w:r>
      <w:r w:rsidR="00D544B6" w:rsidRPr="00D544B6">
        <w:rPr>
          <w:bCs/>
          <w:sz w:val="24"/>
          <w:szCs w:val="24"/>
        </w:rPr>
        <w:t>*</w:t>
      </w:r>
      <w:r w:rsidRPr="00D544B6">
        <w:rPr>
          <w:sz w:val="24"/>
          <w:szCs w:val="24"/>
        </w:rPr>
        <w:t>:</w:t>
      </w:r>
      <w:r w:rsidRPr="009A67DE">
        <w:rPr>
          <w:sz w:val="24"/>
          <w:szCs w:val="24"/>
        </w:rPr>
        <w:t xml:space="preserve"> rendes tag</w:t>
      </w:r>
      <w:r>
        <w:rPr>
          <w:sz w:val="24"/>
          <w:szCs w:val="24"/>
        </w:rPr>
        <w:t xml:space="preserve"> / </w:t>
      </w:r>
      <w:r w:rsidRPr="009A67DE">
        <w:rPr>
          <w:sz w:val="24"/>
          <w:szCs w:val="24"/>
        </w:rPr>
        <w:t>ifjúsági</w:t>
      </w:r>
      <w:r>
        <w:rPr>
          <w:sz w:val="24"/>
          <w:szCs w:val="24"/>
        </w:rPr>
        <w:t xml:space="preserve"> / </w:t>
      </w:r>
      <w:r w:rsidRPr="009A67DE">
        <w:rPr>
          <w:sz w:val="24"/>
          <w:szCs w:val="24"/>
        </w:rPr>
        <w:t>nyugdíjas (kérjük aláhúzni)</w:t>
      </w:r>
    </w:p>
    <w:p w14:paraId="17BA15D6" w14:textId="77777777" w:rsidR="009A67DE" w:rsidRPr="009A67DE" w:rsidRDefault="009A67DE" w:rsidP="005C6AE7">
      <w:pPr>
        <w:rPr>
          <w:sz w:val="24"/>
          <w:szCs w:val="24"/>
        </w:rPr>
      </w:pPr>
    </w:p>
    <w:p w14:paraId="58E481F1" w14:textId="77777777" w:rsidR="009A67DE" w:rsidRPr="009A67DE" w:rsidRDefault="009A67DE" w:rsidP="005C6AE7">
      <w:pPr>
        <w:rPr>
          <w:b/>
          <w:sz w:val="24"/>
          <w:szCs w:val="24"/>
          <w:u w:val="single"/>
        </w:rPr>
      </w:pPr>
      <w:r w:rsidRPr="009A67DE">
        <w:rPr>
          <w:b/>
          <w:sz w:val="24"/>
          <w:szCs w:val="24"/>
          <w:u w:val="single"/>
        </w:rPr>
        <w:t>Adatvédelmi nyilatkozatok</w:t>
      </w:r>
      <w:r w:rsidR="00D544B6">
        <w:rPr>
          <w:b/>
          <w:sz w:val="24"/>
          <w:szCs w:val="24"/>
          <w:u w:val="single"/>
        </w:rPr>
        <w:t>*</w:t>
      </w:r>
      <w:r w:rsidRPr="009A67DE">
        <w:rPr>
          <w:b/>
          <w:sz w:val="24"/>
          <w:szCs w:val="24"/>
          <w:u w:val="single"/>
        </w:rPr>
        <w:t>:</w:t>
      </w:r>
    </w:p>
    <w:p w14:paraId="5159D42A" w14:textId="77777777" w:rsidR="009A67DE" w:rsidRPr="009A67DE" w:rsidRDefault="009A67DE" w:rsidP="005C6AE7">
      <w:pPr>
        <w:pStyle w:val="Szvegtrzs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9A67DE">
        <w:rPr>
          <w:rFonts w:ascii="Times New Roman" w:hAnsi="Times New Roman"/>
          <w:szCs w:val="24"/>
        </w:rPr>
        <w:t xml:space="preserve">Hozzájárulok ahhoz, hogy az általam megadott személyi és egyéb adataimat a GTE szabadon felhasználja. </w:t>
      </w:r>
      <w:r w:rsidRPr="009A67DE">
        <w:rPr>
          <w:rFonts w:ascii="Times New Roman" w:hAnsi="Times New Roman"/>
          <w:b/>
          <w:szCs w:val="24"/>
        </w:rPr>
        <w:sym w:font="Arial" w:char="F0A4"/>
      </w:r>
    </w:p>
    <w:p w14:paraId="7E2D3262" w14:textId="77777777" w:rsidR="009A67DE" w:rsidRPr="009A67DE" w:rsidRDefault="009A67DE" w:rsidP="005C6AE7">
      <w:pPr>
        <w:pStyle w:val="Szvegtrzs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9A67DE">
        <w:rPr>
          <w:rFonts w:ascii="Times New Roman" w:hAnsi="Times New Roman"/>
          <w:szCs w:val="24"/>
        </w:rPr>
        <w:t xml:space="preserve">Személyi és egyéb adataimat a GTE kizárólag egyesületi célra használhatja fel. </w:t>
      </w:r>
      <w:r w:rsidRPr="009A67DE">
        <w:rPr>
          <w:rFonts w:ascii="Times New Roman" w:hAnsi="Times New Roman"/>
          <w:b/>
          <w:szCs w:val="24"/>
        </w:rPr>
        <w:sym w:font="Arial" w:char="F0A4"/>
      </w:r>
    </w:p>
    <w:p w14:paraId="26F2E5B8" w14:textId="77777777" w:rsidR="009A67DE" w:rsidRDefault="009A67DE" w:rsidP="005C6AE7">
      <w:pPr>
        <w:pStyle w:val="Szvegtrzs"/>
        <w:spacing w:line="240" w:lineRule="auto"/>
        <w:jc w:val="both"/>
        <w:rPr>
          <w:rFonts w:ascii="Times New Roman" w:hAnsi="Times New Roman"/>
          <w:b/>
          <w:szCs w:val="24"/>
        </w:rPr>
      </w:pPr>
    </w:p>
    <w:p w14:paraId="4F639118" w14:textId="77777777" w:rsidR="009A67DE" w:rsidRPr="009A67DE" w:rsidRDefault="009A67DE" w:rsidP="005C6AE7">
      <w:pPr>
        <w:pStyle w:val="Szvegtrzs"/>
        <w:spacing w:line="240" w:lineRule="auto"/>
        <w:jc w:val="both"/>
        <w:rPr>
          <w:rFonts w:ascii="Times New Roman" w:hAnsi="Times New Roman"/>
          <w:b/>
          <w:szCs w:val="24"/>
        </w:rPr>
      </w:pPr>
      <w:r w:rsidRPr="009A67DE">
        <w:rPr>
          <w:rFonts w:ascii="Times New Roman" w:hAnsi="Times New Roman"/>
          <w:b/>
          <w:szCs w:val="24"/>
        </w:rPr>
        <w:t>Kérjük, hogy adataiban történt változás esetén szíveskedjék egyesületünket haladéktalanul értesíteni (</w:t>
      </w:r>
      <w:hyperlink r:id="rId13" w:history="1">
        <w:r w:rsidRPr="00D06439">
          <w:rPr>
            <w:rStyle w:val="Hiperhivatkozs"/>
            <w:rFonts w:ascii="Times New Roman" w:hAnsi="Times New Roman"/>
            <w:b/>
            <w:szCs w:val="24"/>
          </w:rPr>
          <w:t>mail@gteportal.eu</w:t>
        </w:r>
      </w:hyperlink>
      <w:r w:rsidRPr="009A67DE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>.</w:t>
      </w:r>
    </w:p>
    <w:p w14:paraId="39C229F9" w14:textId="77777777" w:rsidR="009A67DE" w:rsidRDefault="009A67DE" w:rsidP="005C6AE7">
      <w:pPr>
        <w:pStyle w:val="Szvegtrzs"/>
        <w:spacing w:line="240" w:lineRule="auto"/>
        <w:jc w:val="both"/>
        <w:rPr>
          <w:rFonts w:ascii="Times New Roman" w:hAnsi="Times New Roman"/>
          <w:szCs w:val="24"/>
        </w:rPr>
      </w:pPr>
    </w:p>
    <w:p w14:paraId="68D110A5" w14:textId="7AB54423" w:rsidR="009A67DE" w:rsidRPr="009A67DE" w:rsidRDefault="009A67DE" w:rsidP="005C6AE7">
      <w:pPr>
        <w:pStyle w:val="Szvegtrzs"/>
        <w:spacing w:line="240" w:lineRule="auto"/>
        <w:jc w:val="both"/>
        <w:rPr>
          <w:rFonts w:ascii="Times New Roman" w:hAnsi="Times New Roman"/>
          <w:szCs w:val="24"/>
        </w:rPr>
      </w:pPr>
      <w:r w:rsidRPr="009A67DE">
        <w:rPr>
          <w:rFonts w:ascii="Times New Roman" w:hAnsi="Times New Roman"/>
          <w:szCs w:val="24"/>
        </w:rPr>
        <w:t>A Gépipari Tudományos Egyesület tagjaként annak alapszabályát, etikai kódexét és ügyrendjeit elfogadom</w:t>
      </w:r>
      <w:r w:rsidR="005C6AE7">
        <w:rPr>
          <w:rFonts w:ascii="Times New Roman" w:hAnsi="Times New Roman"/>
          <w:szCs w:val="24"/>
        </w:rPr>
        <w:t xml:space="preserve"> (ezek a </w:t>
      </w:r>
      <w:hyperlink r:id="rId14" w:history="1">
        <w:r w:rsidR="005C6AE7" w:rsidRPr="006B64F1">
          <w:rPr>
            <w:rStyle w:val="Hiperhivatkozs"/>
            <w:rFonts w:ascii="Times New Roman" w:hAnsi="Times New Roman"/>
            <w:szCs w:val="24"/>
          </w:rPr>
          <w:t>https://gteportal.eu/dokumentumok/</w:t>
        </w:r>
      </w:hyperlink>
      <w:r w:rsidR="005C6AE7">
        <w:rPr>
          <w:rFonts w:ascii="Times New Roman" w:hAnsi="Times New Roman"/>
          <w:szCs w:val="24"/>
        </w:rPr>
        <w:t xml:space="preserve"> oldalon érhetők el)</w:t>
      </w:r>
      <w:r w:rsidRPr="009A67DE">
        <w:rPr>
          <w:rFonts w:ascii="Times New Roman" w:hAnsi="Times New Roman"/>
          <w:szCs w:val="24"/>
        </w:rPr>
        <w:t>, betartására kötelezettséget vállalok, az év</w:t>
      </w:r>
      <w:r>
        <w:rPr>
          <w:rFonts w:ascii="Times New Roman" w:hAnsi="Times New Roman"/>
          <w:szCs w:val="24"/>
        </w:rPr>
        <w:t>es</w:t>
      </w:r>
      <w:r w:rsidRPr="009A67DE">
        <w:rPr>
          <w:rFonts w:ascii="Times New Roman" w:hAnsi="Times New Roman"/>
          <w:szCs w:val="24"/>
        </w:rPr>
        <w:t xml:space="preserve"> tagdíjat minden év március 31-ig befizetem. Tudomásul veszem, hogy </w:t>
      </w:r>
      <w:r>
        <w:rPr>
          <w:rFonts w:ascii="Times New Roman" w:hAnsi="Times New Roman"/>
          <w:szCs w:val="24"/>
        </w:rPr>
        <w:t>három</w:t>
      </w:r>
      <w:r w:rsidRPr="009A67DE">
        <w:rPr>
          <w:rFonts w:ascii="Times New Roman" w:hAnsi="Times New Roman"/>
          <w:szCs w:val="24"/>
        </w:rPr>
        <w:t xml:space="preserve"> éven túli tagdíjtartozásom esetén egyesületi tagságom külön értesítés nélkül megszűnik.</w:t>
      </w:r>
    </w:p>
    <w:p w14:paraId="377865F4" w14:textId="77777777" w:rsidR="009A67DE" w:rsidRPr="009A67DE" w:rsidRDefault="009A67DE" w:rsidP="005C6AE7">
      <w:pPr>
        <w:pStyle w:val="Szvegtrzs"/>
        <w:spacing w:line="240" w:lineRule="auto"/>
        <w:jc w:val="both"/>
        <w:rPr>
          <w:rFonts w:ascii="Times New Roman" w:hAnsi="Times New Roman"/>
          <w:szCs w:val="24"/>
        </w:rPr>
      </w:pPr>
    </w:p>
    <w:p w14:paraId="20EC1D94" w14:textId="77777777" w:rsidR="009A67DE" w:rsidRPr="009A67DE" w:rsidRDefault="009A67DE" w:rsidP="005C6AE7">
      <w:pPr>
        <w:pStyle w:val="Szvegtrzs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………………..</w:t>
      </w:r>
      <w:r w:rsidRPr="009A67DE">
        <w:rPr>
          <w:rFonts w:ascii="Times New Roman" w:hAnsi="Times New Roman"/>
          <w:szCs w:val="24"/>
        </w:rPr>
        <w:t>, .......... év ......................hónap......................nap</w:t>
      </w:r>
      <w:bookmarkStart w:id="0" w:name="_GoBack"/>
      <w:bookmarkEnd w:id="0"/>
    </w:p>
    <w:p w14:paraId="1D378BBD" w14:textId="77777777" w:rsidR="009A67DE" w:rsidRPr="009A67DE" w:rsidRDefault="009A67DE" w:rsidP="005C6AE7">
      <w:pPr>
        <w:pStyle w:val="Szvegtrzs"/>
        <w:spacing w:line="240" w:lineRule="auto"/>
        <w:rPr>
          <w:rFonts w:ascii="Times New Roman" w:hAnsi="Times New Roman"/>
          <w:szCs w:val="24"/>
        </w:rPr>
      </w:pPr>
    </w:p>
    <w:p w14:paraId="76F88462" w14:textId="77777777" w:rsidR="009A67DE" w:rsidRPr="009A67DE" w:rsidRDefault="009A67DE" w:rsidP="005C6AE7">
      <w:pPr>
        <w:pStyle w:val="Szvegtrzs"/>
        <w:tabs>
          <w:tab w:val="center" w:pos="7088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A67DE">
        <w:rPr>
          <w:rFonts w:ascii="Times New Roman" w:hAnsi="Times New Roman"/>
          <w:szCs w:val="24"/>
        </w:rPr>
        <w:t>..............................................</w:t>
      </w:r>
    </w:p>
    <w:p w14:paraId="36FBA2AE" w14:textId="77777777" w:rsidR="00D6031C" w:rsidRDefault="009A67DE" w:rsidP="009A67DE">
      <w:pPr>
        <w:pStyle w:val="Szvegtrzs"/>
        <w:tabs>
          <w:tab w:val="center" w:pos="7088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A67DE">
        <w:rPr>
          <w:rFonts w:ascii="Times New Roman" w:hAnsi="Times New Roman"/>
          <w:szCs w:val="24"/>
        </w:rPr>
        <w:t>aláírás</w:t>
      </w:r>
    </w:p>
    <w:p w14:paraId="6E9CC972" w14:textId="77777777" w:rsidR="00D544B6" w:rsidRPr="005C6AE7" w:rsidRDefault="00D544B6" w:rsidP="009A67DE">
      <w:pPr>
        <w:pStyle w:val="Szvegtrzs"/>
        <w:tabs>
          <w:tab w:val="center" w:pos="7088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5C6AE7">
        <w:rPr>
          <w:rFonts w:ascii="Times New Roman" w:hAnsi="Times New Roman"/>
          <w:sz w:val="22"/>
          <w:szCs w:val="22"/>
        </w:rPr>
        <w:t>*: kitöltése kötelező</w:t>
      </w:r>
    </w:p>
    <w:sectPr w:rsidR="00D544B6" w:rsidRPr="005C6AE7" w:rsidSect="005C6AE7">
      <w:headerReference w:type="default" r:id="rId15"/>
      <w:footerReference w:type="default" r:id="rId16"/>
      <w:pgSz w:w="11906" w:h="16838"/>
      <w:pgMar w:top="1134" w:right="1418" w:bottom="1134" w:left="1418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1EAE" w14:textId="77777777" w:rsidR="009A67DE" w:rsidRDefault="009A67DE" w:rsidP="0032011D">
      <w:r>
        <w:separator/>
      </w:r>
    </w:p>
  </w:endnote>
  <w:endnote w:type="continuationSeparator" w:id="0">
    <w:p w14:paraId="4F63D62F" w14:textId="77777777" w:rsidR="009A67DE" w:rsidRDefault="009A67DE" w:rsidP="0032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C0B2" w14:textId="77777777" w:rsidR="004D7D53" w:rsidRPr="001B6443" w:rsidRDefault="004D7D53" w:rsidP="004D7D53">
    <w:pPr>
      <w:pStyle w:val="llb"/>
      <w:jc w:val="center"/>
      <w:rPr>
        <w:color w:val="2F5496" w:themeColor="accent1" w:themeShade="BF"/>
        <w:sz w:val="19"/>
        <w:szCs w:val="19"/>
      </w:rPr>
    </w:pPr>
    <w:r w:rsidRPr="001B6443">
      <w:rPr>
        <w:color w:val="2F5496" w:themeColor="accent1" w:themeShade="BF"/>
        <w:sz w:val="19"/>
        <w:szCs w:val="19"/>
      </w:rPr>
      <w:t xml:space="preserve">H-1147 Budapest, Czobor u. 68. </w:t>
    </w:r>
    <w:r w:rsidR="00A657B3">
      <w:rPr>
        <w:color w:val="2F5496" w:themeColor="accent1" w:themeShade="BF"/>
        <w:sz w:val="19"/>
        <w:szCs w:val="19"/>
      </w:rPr>
      <w:t xml:space="preserve">| </w:t>
    </w:r>
    <w:hyperlink r:id="rId1" w:history="1">
      <w:r w:rsidR="00A657B3" w:rsidRPr="00CE18EE">
        <w:rPr>
          <w:rStyle w:val="Hiperhivatkozs"/>
          <w:sz w:val="19"/>
          <w:szCs w:val="19"/>
        </w:rPr>
        <w:t>www.gteportal.eu</w:t>
      </w:r>
    </w:hyperlink>
    <w:r w:rsidRPr="001B6443">
      <w:rPr>
        <w:color w:val="2F5496" w:themeColor="accent1" w:themeShade="BF"/>
        <w:sz w:val="19"/>
        <w:szCs w:val="19"/>
      </w:rPr>
      <w:t xml:space="preserve"> </w:t>
    </w:r>
    <w:r w:rsidR="00A657B3">
      <w:rPr>
        <w:color w:val="2F5496" w:themeColor="accent1" w:themeShade="BF"/>
        <w:sz w:val="19"/>
        <w:szCs w:val="19"/>
      </w:rPr>
      <w:t>|</w:t>
    </w:r>
    <w:r w:rsidRPr="001B6443">
      <w:rPr>
        <w:color w:val="2F5496" w:themeColor="accent1" w:themeShade="BF"/>
        <w:sz w:val="19"/>
        <w:szCs w:val="19"/>
      </w:rPr>
      <w:t xml:space="preserve"> +36 1</w:t>
    </w:r>
    <w:r w:rsidR="001B6443" w:rsidRPr="001B6443">
      <w:rPr>
        <w:color w:val="2F5496" w:themeColor="accent1" w:themeShade="BF"/>
        <w:sz w:val="19"/>
        <w:szCs w:val="19"/>
      </w:rPr>
      <w:t xml:space="preserve"> </w:t>
    </w:r>
    <w:r w:rsidRPr="001B6443">
      <w:rPr>
        <w:color w:val="2F5496" w:themeColor="accent1" w:themeShade="BF"/>
        <w:sz w:val="19"/>
        <w:szCs w:val="19"/>
      </w:rPr>
      <w:t>202 0656</w:t>
    </w:r>
    <w:r w:rsidR="001B6443" w:rsidRPr="001B6443">
      <w:rPr>
        <w:rFonts w:ascii="Cambria Math" w:hAnsi="Cambria Math"/>
        <w:color w:val="2F5496" w:themeColor="accent1" w:themeShade="BF"/>
        <w:sz w:val="19"/>
        <w:szCs w:val="19"/>
      </w:rPr>
      <w:t xml:space="preserve"> </w:t>
    </w:r>
    <w:r w:rsidR="00A657B3">
      <w:rPr>
        <w:rFonts w:ascii="Cambria Math" w:hAnsi="Cambria Math"/>
        <w:color w:val="2F5496" w:themeColor="accent1" w:themeShade="BF"/>
        <w:sz w:val="19"/>
        <w:szCs w:val="19"/>
      </w:rPr>
      <w:t xml:space="preserve">| </w:t>
    </w:r>
    <w:hyperlink r:id="rId2" w:history="1">
      <w:r w:rsidR="00A657B3" w:rsidRPr="00CE18EE">
        <w:rPr>
          <w:rStyle w:val="Hiperhivatkozs"/>
          <w:sz w:val="19"/>
          <w:szCs w:val="19"/>
        </w:rPr>
        <w:t>gepipar@gteportal.eu</w:t>
      </w:r>
    </w:hyperlink>
  </w:p>
  <w:p w14:paraId="6EE14DFE" w14:textId="77777777" w:rsidR="0032011D" w:rsidRDefault="001B6443" w:rsidP="00A657B3">
    <w:pPr>
      <w:pStyle w:val="llb"/>
      <w:jc w:val="center"/>
      <w:rPr>
        <w:color w:val="2F5496" w:themeColor="accent1" w:themeShade="BF"/>
        <w:sz w:val="19"/>
        <w:szCs w:val="19"/>
      </w:rPr>
    </w:pPr>
    <w:r w:rsidRPr="001B6443">
      <w:rPr>
        <w:color w:val="2F5496" w:themeColor="accent1" w:themeShade="BF"/>
        <w:sz w:val="19"/>
        <w:szCs w:val="19"/>
      </w:rPr>
      <w:t xml:space="preserve">19815682-2-42 </w:t>
    </w:r>
    <w:r w:rsidR="00A657B3">
      <w:rPr>
        <w:color w:val="2F5496" w:themeColor="accent1" w:themeShade="BF"/>
        <w:sz w:val="19"/>
        <w:szCs w:val="19"/>
      </w:rPr>
      <w:t>|</w:t>
    </w:r>
    <w:r w:rsidRPr="001B6443">
      <w:rPr>
        <w:rFonts w:ascii="Cambria Math" w:hAnsi="Cambria Math"/>
        <w:color w:val="2F5496" w:themeColor="accent1" w:themeShade="BF"/>
        <w:sz w:val="19"/>
        <w:szCs w:val="19"/>
      </w:rPr>
      <w:t xml:space="preserve"> </w:t>
    </w:r>
    <w:r w:rsidRPr="001B6443">
      <w:rPr>
        <w:color w:val="2F5496" w:themeColor="accent1" w:themeShade="BF"/>
        <w:sz w:val="19"/>
        <w:szCs w:val="19"/>
      </w:rPr>
      <w:t xml:space="preserve">Fővárosi Törvényszék 01-02-0000401 </w:t>
    </w:r>
    <w:r w:rsidR="00A657B3">
      <w:rPr>
        <w:color w:val="2F5496" w:themeColor="accent1" w:themeShade="BF"/>
        <w:sz w:val="19"/>
        <w:szCs w:val="19"/>
      </w:rPr>
      <w:t>|</w:t>
    </w:r>
    <w:r w:rsidRPr="001B6443">
      <w:rPr>
        <w:rFonts w:ascii="Cambria Math" w:hAnsi="Cambria Math"/>
        <w:color w:val="2F5496" w:themeColor="accent1" w:themeShade="BF"/>
        <w:sz w:val="19"/>
        <w:szCs w:val="19"/>
      </w:rPr>
      <w:t xml:space="preserve"> </w:t>
    </w:r>
    <w:r w:rsidRPr="001B6443">
      <w:rPr>
        <w:color w:val="2F5496" w:themeColor="accent1" w:themeShade="BF"/>
        <w:sz w:val="19"/>
        <w:szCs w:val="19"/>
      </w:rPr>
      <w:t>K&amp;H Bank Zrt. 10200830-32310236-00000000</w:t>
    </w:r>
  </w:p>
  <w:p w14:paraId="547A079A" w14:textId="77777777" w:rsidR="00A657B3" w:rsidRPr="00A657B3" w:rsidRDefault="00A657B3" w:rsidP="00A657B3">
    <w:pPr>
      <w:pStyle w:val="llb"/>
      <w:jc w:val="center"/>
      <w:rPr>
        <w:color w:val="2F5496" w:themeColor="accent1" w:themeShade="BF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D671" w14:textId="77777777" w:rsidR="009A67DE" w:rsidRDefault="009A67DE" w:rsidP="0032011D">
      <w:r>
        <w:separator/>
      </w:r>
    </w:p>
  </w:footnote>
  <w:footnote w:type="continuationSeparator" w:id="0">
    <w:p w14:paraId="56258B3D" w14:textId="77777777" w:rsidR="009A67DE" w:rsidRDefault="009A67DE" w:rsidP="0032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E41C" w14:textId="77777777" w:rsidR="0032011D" w:rsidRDefault="00A657B3" w:rsidP="001B6443">
    <w:pPr>
      <w:pStyle w:val="lfej"/>
      <w:ind w:left="-99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59DB9B1" wp14:editId="6EE9B98D">
              <wp:simplePos x="0" y="0"/>
              <wp:positionH relativeFrom="column">
                <wp:posOffset>-788477</wp:posOffset>
              </wp:positionH>
              <wp:positionV relativeFrom="page">
                <wp:posOffset>135172</wp:posOffset>
              </wp:positionV>
              <wp:extent cx="1628775" cy="1485900"/>
              <wp:effectExtent l="0" t="0" r="952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058E6" w14:textId="77777777" w:rsidR="00A657B3" w:rsidRDefault="00A657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E16A6B" wp14:editId="09BC7BDE">
                                <wp:extent cx="1285336" cy="1285336"/>
                                <wp:effectExtent l="0" t="0" r="0" b="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te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5299" cy="129529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DB9B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62.1pt;margin-top:10.65pt;width:128.25pt;height:11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" stroked="f">
              <v:textbox>
                <w:txbxContent>
                  <w:p w14:paraId="178058E6" w14:textId="77777777" w:rsidR="00A657B3" w:rsidRDefault="00A657B3">
                    <w:r>
                      <w:rPr>
                        <w:noProof/>
                      </w:rPr>
                      <w:drawing>
                        <wp:inline distT="0" distB="0" distL="0" distR="0" wp14:anchorId="53E16A6B" wp14:editId="09BC7BDE">
                          <wp:extent cx="1285336" cy="1285336"/>
                          <wp:effectExtent l="0" t="0" r="0" b="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te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5299" cy="129529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3F1"/>
    <w:multiLevelType w:val="hybridMultilevel"/>
    <w:tmpl w:val="53DED312"/>
    <w:lvl w:ilvl="0" w:tplc="65BEBACA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4F6041"/>
    <w:multiLevelType w:val="multilevel"/>
    <w:tmpl w:val="AC6652D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266F27"/>
    <w:multiLevelType w:val="multilevel"/>
    <w:tmpl w:val="BCF46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9E0264"/>
    <w:multiLevelType w:val="multilevel"/>
    <w:tmpl w:val="ECFE78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DE"/>
    <w:rsid w:val="00050268"/>
    <w:rsid w:val="00075032"/>
    <w:rsid w:val="0017576A"/>
    <w:rsid w:val="001B6443"/>
    <w:rsid w:val="002B0744"/>
    <w:rsid w:val="0032011D"/>
    <w:rsid w:val="003A2542"/>
    <w:rsid w:val="003A6D78"/>
    <w:rsid w:val="003E2DA8"/>
    <w:rsid w:val="00416F35"/>
    <w:rsid w:val="004525C5"/>
    <w:rsid w:val="004D7D53"/>
    <w:rsid w:val="00541C83"/>
    <w:rsid w:val="005540C7"/>
    <w:rsid w:val="0059286A"/>
    <w:rsid w:val="005C6AE7"/>
    <w:rsid w:val="006A5653"/>
    <w:rsid w:val="007538EA"/>
    <w:rsid w:val="007A0F69"/>
    <w:rsid w:val="007A3605"/>
    <w:rsid w:val="00855075"/>
    <w:rsid w:val="008C42BD"/>
    <w:rsid w:val="00967AFB"/>
    <w:rsid w:val="009742FB"/>
    <w:rsid w:val="009A67DE"/>
    <w:rsid w:val="00A35A1F"/>
    <w:rsid w:val="00A37AC0"/>
    <w:rsid w:val="00A64BE5"/>
    <w:rsid w:val="00A657B3"/>
    <w:rsid w:val="00A80433"/>
    <w:rsid w:val="00C030F0"/>
    <w:rsid w:val="00C21222"/>
    <w:rsid w:val="00D544B6"/>
    <w:rsid w:val="00D8710F"/>
    <w:rsid w:val="00DE5363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1CDFC"/>
  <w15:chartTrackingRefBased/>
  <w15:docId w15:val="{0058CA79-139B-48A2-B2DD-F3C68C41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A67DE"/>
    <w:rPr>
      <w:rFonts w:ascii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42BD"/>
    <w:pPr>
      <w:keepNext/>
      <w:keepLines/>
      <w:numPr>
        <w:numId w:val="13"/>
      </w:numPr>
      <w:spacing w:before="360" w:after="120"/>
      <w:outlineLvl w:val="0"/>
    </w:pPr>
    <w:rPr>
      <w:rFonts w:cstheme="minorHAnsi"/>
      <w:b/>
      <w:bCs/>
      <w:color w:val="2F5496" w:themeColor="accent1" w:themeShade="BF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4365A"/>
    <w:pPr>
      <w:keepNext/>
      <w:keepLines/>
      <w:numPr>
        <w:ilvl w:val="1"/>
        <w:numId w:val="1"/>
      </w:numPr>
      <w:spacing w:before="120" w:after="120"/>
      <w:jc w:val="both"/>
      <w:outlineLvl w:val="1"/>
    </w:pPr>
    <w:rPr>
      <w:rFonts w:eastAsiaTheme="majorEastAsia" w:cstheme="minorHAnsi"/>
      <w:color w:val="2F5496" w:themeColor="accent1" w:themeShade="BF"/>
      <w:sz w:val="24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8C42BD"/>
    <w:pPr>
      <w:keepNext/>
      <w:keepLines/>
      <w:numPr>
        <w:ilvl w:val="2"/>
        <w:numId w:val="13"/>
      </w:numPr>
      <w:spacing w:before="120" w:after="12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C42BD"/>
    <w:rPr>
      <w:rFonts w:cstheme="minorHAnsi"/>
      <w:b/>
      <w:bCs/>
      <w:color w:val="2F5496" w:themeColor="accent1" w:themeShade="BF"/>
      <w:lang w:eastAsia="hu-HU"/>
    </w:rPr>
  </w:style>
  <w:style w:type="paragraph" w:customStyle="1" w:styleId="Forrs">
    <w:name w:val="Forrás"/>
    <w:basedOn w:val="Norml"/>
    <w:autoRedefine/>
    <w:qFormat/>
    <w:rsid w:val="003A6D78"/>
    <w:pPr>
      <w:jc w:val="right"/>
    </w:pPr>
    <w:rPr>
      <w:sz w:val="21"/>
      <w:szCs w:val="21"/>
    </w:rPr>
  </w:style>
  <w:style w:type="paragraph" w:styleId="Kpalrs">
    <w:name w:val="caption"/>
    <w:basedOn w:val="Norml"/>
    <w:next w:val="Norml"/>
    <w:autoRedefine/>
    <w:uiPriority w:val="35"/>
    <w:unhideWhenUsed/>
    <w:qFormat/>
    <w:rsid w:val="00967AFB"/>
    <w:pPr>
      <w:spacing w:after="200"/>
      <w:jc w:val="center"/>
    </w:pPr>
    <w:rPr>
      <w:rFonts w:asciiTheme="majorHAnsi" w:hAnsiTheme="majorHAnsi" w:cstheme="majorHAnsi"/>
      <w:b/>
      <w:bCs/>
      <w:iCs/>
      <w:noProof/>
      <w:color w:val="2F5496" w:themeColor="accent1" w:themeShade="BF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F4365A"/>
    <w:rPr>
      <w:rFonts w:eastAsiaTheme="majorEastAsia" w:cstheme="minorHAnsi"/>
      <w:color w:val="2F5496" w:themeColor="accent1" w:themeShade="BF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7576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J1">
    <w:name w:val="toc 1"/>
    <w:basedOn w:val="Norml"/>
    <w:next w:val="Norml"/>
    <w:autoRedefine/>
    <w:uiPriority w:val="39"/>
    <w:unhideWhenUsed/>
    <w:qFormat/>
    <w:rsid w:val="007538EA"/>
    <w:pPr>
      <w:tabs>
        <w:tab w:val="left" w:pos="480"/>
        <w:tab w:val="right" w:leader="dot" w:pos="9062"/>
      </w:tabs>
      <w:spacing w:after="100"/>
    </w:pPr>
    <w:rPr>
      <w:rFonts w:eastAsiaTheme="majorEastAsia"/>
      <w:b/>
      <w:noProof/>
    </w:rPr>
  </w:style>
  <w:style w:type="paragraph" w:styleId="TJ3">
    <w:name w:val="toc 3"/>
    <w:basedOn w:val="Norml"/>
    <w:next w:val="Norml"/>
    <w:autoRedefine/>
    <w:uiPriority w:val="39"/>
    <w:unhideWhenUsed/>
    <w:qFormat/>
    <w:rsid w:val="007538EA"/>
    <w:pPr>
      <w:tabs>
        <w:tab w:val="left" w:pos="1440"/>
        <w:tab w:val="right" w:leader="dot" w:pos="9062"/>
      </w:tabs>
      <w:spacing w:after="100"/>
      <w:ind w:left="480"/>
    </w:pPr>
    <w:rPr>
      <w:rFonts w:eastAsiaTheme="majorEastAsia"/>
      <w:i/>
      <w:iCs/>
      <w:noProof/>
    </w:rPr>
  </w:style>
  <w:style w:type="paragraph" w:styleId="lfej">
    <w:name w:val="header"/>
    <w:basedOn w:val="Norml"/>
    <w:link w:val="lfejChar"/>
    <w:uiPriority w:val="99"/>
    <w:unhideWhenUsed/>
    <w:rsid w:val="003201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011D"/>
    <w:rPr>
      <w:rFonts w:cs="Times New Roman"/>
      <w:sz w:val="22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3201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011D"/>
    <w:rPr>
      <w:rFonts w:cs="Times New Roman"/>
      <w:sz w:val="22"/>
      <w:lang w:val="en-GB" w:eastAsia="hu-HU"/>
    </w:rPr>
  </w:style>
  <w:style w:type="character" w:styleId="Hiperhivatkozs">
    <w:name w:val="Hyperlink"/>
    <w:basedOn w:val="Bekezdsalapbettpusa"/>
    <w:uiPriority w:val="99"/>
    <w:unhideWhenUsed/>
    <w:rsid w:val="0032011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011D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nhideWhenUsed/>
    <w:rsid w:val="009A67DE"/>
    <w:pPr>
      <w:spacing w:line="360" w:lineRule="auto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9A67DE"/>
    <w:rPr>
      <w:rFonts w:ascii="Arial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l@gteportal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teportal.eu/szakosztal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gteportal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teportal.eu/dokumentumo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pipar@gteportal.eu" TargetMode="External"/><Relationship Id="rId1" Type="http://schemas.openxmlformats.org/officeDocument/2006/relationships/hyperlink" Target="http://www.gteporta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si\OneDrive%20-%20G&#233;pipari%20Tudom&#225;nyos%20Egyes&#252;let\Dokumentumok\lev&#233;lpap&#237;r\GTE_levelpapi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1177301A9FD8F449408D1C28F001047" ma:contentTypeVersion="13" ma:contentTypeDescription="Új dokumentum létrehozása." ma:contentTypeScope="" ma:versionID="dff6e7b9153f0aea85298ad19dc7cff0">
  <xsd:schema xmlns:xsd="http://www.w3.org/2001/XMLSchema" xmlns:xs="http://www.w3.org/2001/XMLSchema" xmlns:p="http://schemas.microsoft.com/office/2006/metadata/properties" xmlns:ns3="dda33535-e34a-4faf-b3eb-e673b03f1743" xmlns:ns4="def4c9cd-9e51-4c30-b6dc-d56e3d0f552a" targetNamespace="http://schemas.microsoft.com/office/2006/metadata/properties" ma:root="true" ma:fieldsID="25b1f3bec4b1f39964d06cbaf507fec8" ns3:_="" ns4:_="">
    <xsd:import namespace="dda33535-e34a-4faf-b3eb-e673b03f1743"/>
    <xsd:import namespace="def4c9cd-9e51-4c30-b6dc-d56e3d0f5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3535-e34a-4faf-b3eb-e673b03f1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c9cd-9e51-4c30-b6dc-d56e3d0f5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D9BC-4CF5-492A-A371-D446EE55C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032F6-E18B-43DE-93F0-82C390AA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3535-e34a-4faf-b3eb-e673b03f1743"/>
    <ds:schemaRef ds:uri="def4c9cd-9e51-4c30-b6dc-d56e3d0f5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9A7B3-C9A9-4AE1-854E-E1C3271AC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28A40-B55D-4051-87D9-084CFD17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GTE_levelpapir</Template>
  <TotalTime>19</TotalTime>
  <Pages>1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Egyesület Gépipari Tudományos</cp:lastModifiedBy>
  <cp:revision>3</cp:revision>
  <cp:lastPrinted>2021-03-11T09:17:00Z</cp:lastPrinted>
  <dcterms:created xsi:type="dcterms:W3CDTF">2021-03-11T09:04:00Z</dcterms:created>
  <dcterms:modified xsi:type="dcterms:W3CDTF">2021-03-23T09:27:00Z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0x01010011177301A9FD8F449408D1C28F001047</vt:lpwstr>
  </property>
</Properties>
</file>